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4DD2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BEYOND WHAT WE IMAGINED</w:t>
      </w:r>
    </w:p>
    <w:p w14:paraId="29BF2A63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</w:p>
    <w:p w14:paraId="25C9DB2D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We have overflowing joy from what God did among us through the proclamation of his truth during the first-ever marriage and family conference of </w:t>
      </w:r>
      <w:proofErr w:type="spell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Ratanakiri</w:t>
      </w:r>
      <w:proofErr w:type="spellEnd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 Pastors School. Around 150 students and wives attended, including visiting couples from Phnom Penh, Stung </w:t>
      </w:r>
      <w:proofErr w:type="spell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Treng</w:t>
      </w:r>
      <w:proofErr w:type="spellEnd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 Province, and </w:t>
      </w:r>
      <w:proofErr w:type="spell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Kracheh</w:t>
      </w:r>
      <w:proofErr w:type="spellEnd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 Province. </w:t>
      </w:r>
    </w:p>
    <w:p w14:paraId="4BEA2490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</w:p>
    <w:p w14:paraId="708992A2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The outlines we created from Ajith Fernando's recently translated book, </w:t>
      </w:r>
      <w:r w:rsidRPr="003E258A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:lang w:val="en"/>
          <w14:ligatures w14:val="none"/>
        </w:rPr>
        <w:t>The Family Life of a Christian Leader, </w:t>
      </w: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provided the basic framework for the teaching, but our team of teachers added significant new material, Scriptures, illustrations, and exhortations as the Holy Spirit led. I believe we have the best team of professors of any academic program in Cambodia, teachers who know how to provide exactly what our rural church leaders need. Praise God.</w:t>
      </w:r>
    </w:p>
    <w:p w14:paraId="68CB4763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</w:p>
    <w:p w14:paraId="597E8871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Some highlights:</w:t>
      </w:r>
    </w:p>
    <w:p w14:paraId="66452AF8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</w:p>
    <w:p w14:paraId="068E56B8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Attendance of 150 students and wives</w:t>
      </w:r>
    </w:p>
    <w:p w14:paraId="1DA19688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Passionate song leading by Matt Hancock, who </w:t>
      </w:r>
      <w:proofErr w:type="spell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who</w:t>
      </w:r>
      <w:proofErr w:type="spellEnd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 composed an original song in Khmer for the “Shema” in Deuteronomy 6:4-7</w:t>
      </w:r>
    </w:p>
    <w:p w14:paraId="5B189009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Deep theological foundation concerning marriage and </w:t>
      </w:r>
      <w:proofErr w:type="gram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family</w:t>
      </w:r>
      <w:proofErr w:type="gramEnd"/>
    </w:p>
    <w:p w14:paraId="585A7EB0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Practical examples and illustrations from </w:t>
      </w:r>
      <w:proofErr w:type="gram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every day</w:t>
      </w:r>
      <w:proofErr w:type="gramEnd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 marriage and family life</w:t>
      </w:r>
    </w:p>
    <w:p w14:paraId="22BB027A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A lesson book of 24 lessons on marriage and family for the church leaders to take back to their </w:t>
      </w:r>
      <w:proofErr w:type="gram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villages</w:t>
      </w:r>
      <w:proofErr w:type="gramEnd"/>
    </w:p>
    <w:p w14:paraId="7B5AC24E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A beautiful, air-conditioned meeting room and a special offering to pay for its </w:t>
      </w:r>
      <w:proofErr w:type="gram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rental</w:t>
      </w:r>
      <w:proofErr w:type="gramEnd"/>
    </w:p>
    <w:p w14:paraId="63DD2F2F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Childcare for around 20 children who came with their parents—courtesy of Kim, Lydia, Sophia, and Julia</w:t>
      </w:r>
    </w:p>
    <w:p w14:paraId="3767F9DD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A deeply moving lesson, “When Tragedy Strikes a Family” by Pastor </w:t>
      </w:r>
      <w:proofErr w:type="spell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Vachna</w:t>
      </w:r>
      <w:proofErr w:type="spellEnd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, who lost a daughter to illness two years ago.</w:t>
      </w:r>
    </w:p>
    <w:p w14:paraId="2AE95A52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Strong emphasis on delighting in children, as they are an inheritance and reward from God (More than one couple told us they are now open to having more children!)</w:t>
      </w:r>
    </w:p>
    <w:p w14:paraId="553AB6C2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Clear emphasis on heart change in our children, not just outward obedience</w:t>
      </w:r>
    </w:p>
    <w:p w14:paraId="48820871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Warnings about the dangers of smartphone use in our homes, and strategies to keep our children </w:t>
      </w:r>
      <w:proofErr w:type="gram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safe</w:t>
      </w:r>
      <w:proofErr w:type="gramEnd"/>
    </w:p>
    <w:p w14:paraId="3F8ABA55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 xml:space="preserve">Practical ways to show love between husband and </w:t>
      </w:r>
      <w:proofErr w:type="gramStart"/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wife</w:t>
      </w:r>
      <w:proofErr w:type="gramEnd"/>
    </w:p>
    <w:p w14:paraId="481B1C34" w14:textId="77777777" w:rsidR="003E258A" w:rsidRPr="003E258A" w:rsidRDefault="003E258A" w:rsidP="003E25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The destructiveness of marital unfaithfulness and divorce</w:t>
      </w:r>
    </w:p>
    <w:p w14:paraId="5315E21D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</w:p>
    <w:p w14:paraId="0990499B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When I asked a newly married couple for their feedback, he said, “Now we know how to pray for our children, and we have a road map to help lead us to the destination God has for our family.” Amen!</w:t>
      </w:r>
    </w:p>
    <w:p w14:paraId="7F647554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</w:p>
    <w:p w14:paraId="4BF6164B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Thank you for your part in this historic conference through your prayers and offerings.</w:t>
      </w:r>
    </w:p>
    <w:p w14:paraId="3AC221F9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</w:p>
    <w:p w14:paraId="449E286C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JD</w:t>
      </w:r>
    </w:p>
    <w:p w14:paraId="02817E58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</w:p>
    <w:p w14:paraId="3CD8B7E8" w14:textId="77777777" w:rsidR="003E258A" w:rsidRPr="003E258A" w:rsidRDefault="003E258A" w:rsidP="003E258A">
      <w:pPr>
        <w:shd w:val="clear" w:color="auto" w:fill="FFFFFF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</w:pPr>
      <w:r w:rsidRPr="003E258A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"/>
          <w14:ligatures w14:val="none"/>
        </w:rPr>
        <w:t>Special thanks to Family Church for your regular support of the Pastors School, and to JDA and LHA for your special gift for this session.</w:t>
      </w:r>
    </w:p>
    <w:p w14:paraId="7E962A34" w14:textId="77777777" w:rsidR="00C2232E" w:rsidRPr="003E258A" w:rsidRDefault="00C2232E">
      <w:pPr>
        <w:rPr>
          <w:rFonts w:ascii="Times New Roman" w:hAnsi="Times New Roman" w:cs="Times New Roman"/>
          <w:sz w:val="20"/>
          <w:szCs w:val="20"/>
        </w:rPr>
      </w:pPr>
    </w:p>
    <w:sectPr w:rsidR="00C2232E" w:rsidRPr="003E2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A52F6"/>
    <w:multiLevelType w:val="multilevel"/>
    <w:tmpl w:val="EEA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54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8A"/>
    <w:rsid w:val="003E258A"/>
    <w:rsid w:val="00C2232E"/>
    <w:rsid w:val="00E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5D3B3"/>
  <w15:chartTrackingRefBased/>
  <w15:docId w15:val="{A0DB3677-67AC-DD41-8B9C-055EC00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5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5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58A"/>
    <w:rPr>
      <w:b/>
      <w:bCs/>
      <w:smallCaps/>
      <w:color w:val="0F4761" w:themeColor="accent1" w:themeShade="BF"/>
      <w:spacing w:val="5"/>
    </w:rPr>
  </w:style>
  <w:style w:type="character" w:customStyle="1" w:styleId="ams">
    <w:name w:val="ams"/>
    <w:basedOn w:val="DefaultParagraphFont"/>
    <w:rsid w:val="003E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329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7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8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3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90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6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6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2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58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31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99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909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96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746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360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48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933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555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10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2189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6438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217149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98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2782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09820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1577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48198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04020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23915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7397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70071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73864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8576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059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854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318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542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8219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4868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954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3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Schlichting, Christina</dc:creator>
  <cp:keywords/>
  <dc:description/>
  <cp:lastModifiedBy>Schlichting, Christina</cp:lastModifiedBy>
  <cp:revision>1</cp:revision>
  <dcterms:created xsi:type="dcterms:W3CDTF">2024-09-23T02:35:00Z</dcterms:created>
  <dcterms:modified xsi:type="dcterms:W3CDTF">2024-09-23T02:36:00Z</dcterms:modified>
</cp:coreProperties>
</file>